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rPr>
      </w:pPr>
      <w:r>
        <w:rPr>
          <w:rFonts w:ascii="Times New Roman" w:hAnsi="Times New Roman"/>
          <w:b/>
          <w:bCs/>
          <w:sz w:val="24"/>
          <w:szCs w:val="24"/>
        </w:rPr>
        <w:t>Załącznik nr 2</w:t>
      </w:r>
    </w:p>
    <w:p>
      <w:pPr>
        <w:pStyle w:val="NoSpacing"/>
        <w:jc w:val="right"/>
        <w:rPr>
          <w:rFonts w:ascii="Times New Roman" w:hAnsi="Times New Roman"/>
        </w:rPr>
      </w:pPr>
      <w:r>
        <w:rPr>
          <w:rFonts w:ascii="Times New Roman" w:hAnsi="Times New Roman"/>
          <w:sz w:val="20"/>
          <w:szCs w:val="20"/>
        </w:rPr>
        <w:t>do Zarządzenia nr 13/2024</w:t>
      </w:r>
    </w:p>
    <w:p>
      <w:pPr>
        <w:pStyle w:val="NoSpacing"/>
        <w:jc w:val="right"/>
        <w:rPr>
          <w:rFonts w:ascii="Times New Roman" w:hAnsi="Times New Roman"/>
        </w:rPr>
      </w:pPr>
      <w:r>
        <w:rPr>
          <w:rFonts w:ascii="Times New Roman" w:hAnsi="Times New Roman"/>
          <w:sz w:val="20"/>
          <w:szCs w:val="20"/>
        </w:rPr>
        <w:t xml:space="preserve">Dyrektora Centrum Wsparcia Rzemiosła, </w:t>
      </w:r>
    </w:p>
    <w:p>
      <w:pPr>
        <w:pStyle w:val="NoSpacing"/>
        <w:jc w:val="right"/>
        <w:rPr>
          <w:rFonts w:ascii="Times New Roman" w:hAnsi="Times New Roman"/>
        </w:rPr>
      </w:pPr>
      <w:r>
        <w:rPr>
          <w:rFonts w:ascii="Times New Roman" w:hAnsi="Times New Roman"/>
          <w:sz w:val="20"/>
          <w:szCs w:val="20"/>
        </w:rPr>
        <w:t>Kształcenia Dualnego i Zawodowego w Pile</w:t>
      </w:r>
    </w:p>
    <w:p>
      <w:pPr>
        <w:pStyle w:val="NoSpacing"/>
        <w:jc w:val="right"/>
        <w:rPr>
          <w:rFonts w:ascii="Times New Roman" w:hAnsi="Times New Roman"/>
        </w:rPr>
      </w:pPr>
      <w:r>
        <w:rPr>
          <w:rFonts w:ascii="Times New Roman" w:hAnsi="Times New Roman"/>
          <w:sz w:val="20"/>
          <w:szCs w:val="20"/>
        </w:rPr>
        <w:t>z dnia 25.11.2024</w:t>
      </w:r>
    </w:p>
    <w:p>
      <w:pPr>
        <w:pStyle w:val="NoSpacing"/>
        <w:tabs>
          <w:tab w:val="clear" w:pos="708"/>
          <w:tab w:val="right" w:pos="9214" w:leader="none"/>
        </w:tabs>
        <w:spacing w:lineRule="auto" w:line="276" w:before="240" w:after="0"/>
        <w:jc w:val="both"/>
        <w:rPr>
          <w:rFonts w:ascii="Times New Roman" w:hAnsi="Times New Roman"/>
        </w:rPr>
      </w:pPr>
      <w:r>
        <w:rPr>
          <w:rFonts w:ascii="Times New Roman" w:hAnsi="Times New Roman"/>
          <w:sz w:val="24"/>
        </w:rPr>
        <w:t>...........................................                                                                         Piła, ..........................</w:t>
      </w:r>
    </w:p>
    <w:p>
      <w:pPr>
        <w:pStyle w:val="NoSpacing"/>
        <w:tabs>
          <w:tab w:val="clear" w:pos="708"/>
          <w:tab w:val="right" w:pos="8804" w:leader="none"/>
        </w:tabs>
        <w:spacing w:lineRule="auto" w:line="276"/>
        <w:jc w:val="both"/>
        <w:rPr>
          <w:rFonts w:ascii="Times New Roman" w:hAnsi="Times New Roman"/>
        </w:rPr>
      </w:pPr>
      <w:r>
        <w:rPr>
          <w:rFonts w:ascii="Times New Roman" w:hAnsi="Times New Roman"/>
          <w:sz w:val="20"/>
          <w:szCs w:val="20"/>
        </w:rPr>
        <w:t>(oznaczenie osoby zgłaszającej)</w:t>
        <w:tab/>
        <w:t>(miejscowość, data)</w:t>
      </w:r>
    </w:p>
    <w:p>
      <w:pPr>
        <w:pStyle w:val="NoSpacing"/>
        <w:spacing w:lineRule="auto" w:line="276" w:before="240" w:after="0"/>
        <w:jc w:val="both"/>
        <w:rPr>
          <w:rFonts w:ascii="Times New Roman" w:hAnsi="Times New Roman"/>
        </w:rPr>
      </w:pPr>
      <w:r>
        <w:rPr>
          <w:rFonts w:ascii="Times New Roman" w:hAnsi="Times New Roman"/>
          <w:sz w:val="24"/>
        </w:rPr>
        <w:t>....................................................</w:t>
      </w:r>
    </w:p>
    <w:p>
      <w:pPr>
        <w:pStyle w:val="NoSpacing"/>
        <w:spacing w:lineRule="auto" w:line="276"/>
        <w:jc w:val="both"/>
        <w:rPr>
          <w:rFonts w:ascii="Times New Roman" w:hAnsi="Times New Roman"/>
        </w:rPr>
      </w:pPr>
      <w:r>
        <w:rPr>
          <w:rFonts w:ascii="Times New Roman" w:hAnsi="Times New Roman"/>
          <w:sz w:val="20"/>
          <w:szCs w:val="20"/>
        </w:rPr>
        <w:t xml:space="preserve">(adres korespondencyjny/adres poczty elektronicznej, </w:t>
      </w:r>
    </w:p>
    <w:p>
      <w:pPr>
        <w:pStyle w:val="NoSpacing"/>
        <w:spacing w:lineRule="auto" w:line="276"/>
        <w:jc w:val="both"/>
        <w:rPr>
          <w:rFonts w:ascii="Times New Roman" w:hAnsi="Times New Roman"/>
        </w:rPr>
      </w:pPr>
      <w:r>
        <w:rPr>
          <w:rFonts w:ascii="Times New Roman" w:hAnsi="Times New Roman"/>
          <w:sz w:val="20"/>
          <w:szCs w:val="20"/>
        </w:rPr>
        <w:t xml:space="preserve">na który należy wysłać </w:t>
      </w:r>
    </w:p>
    <w:p>
      <w:pPr>
        <w:pStyle w:val="NoSpacing"/>
        <w:spacing w:lineRule="auto" w:line="276"/>
        <w:jc w:val="both"/>
        <w:rPr>
          <w:rFonts w:ascii="Times New Roman" w:hAnsi="Times New Roman"/>
        </w:rPr>
      </w:pPr>
      <w:r>
        <w:rPr>
          <w:rFonts w:ascii="Times New Roman" w:hAnsi="Times New Roman"/>
          <w:sz w:val="20"/>
          <w:szCs w:val="20"/>
        </w:rPr>
        <w:t>powiadomienie o przyjęciu zgłoszenia)</w:t>
      </w:r>
      <w:r>
        <w:rPr>
          <w:rFonts w:ascii="Times New Roman" w:hAnsi="Times New Roman"/>
          <w:sz w:val="20"/>
          <w:szCs w:val="20"/>
          <w:vertAlign w:val="superscript"/>
        </w:rPr>
        <w:t>*</w:t>
      </w:r>
    </w:p>
    <w:p>
      <w:pPr>
        <w:pStyle w:val="NoSpacing"/>
        <w:spacing w:lineRule="auto" w:line="276" w:before="240" w:after="0"/>
        <w:jc w:val="center"/>
        <w:rPr>
          <w:rFonts w:ascii="Times New Roman" w:hAnsi="Times New Roman"/>
        </w:rPr>
      </w:pPr>
      <w:r>
        <w:rPr>
          <w:rFonts w:ascii="Times New Roman" w:hAnsi="Times New Roman"/>
          <w:b/>
          <w:bCs/>
          <w:sz w:val="24"/>
        </w:rPr>
        <w:t>Zgłoszenie</w:t>
      </w:r>
    </w:p>
    <w:p>
      <w:pPr>
        <w:pStyle w:val="NoSpacing"/>
        <w:spacing w:lineRule="auto" w:line="276"/>
        <w:jc w:val="center"/>
        <w:rPr>
          <w:rFonts w:ascii="Times New Roman" w:hAnsi="Times New Roman"/>
        </w:rPr>
      </w:pPr>
      <w:r>
        <w:rPr>
          <w:rFonts w:ascii="Times New Roman" w:hAnsi="Times New Roman"/>
          <w:b/>
          <w:bCs/>
          <w:sz w:val="24"/>
        </w:rPr>
        <w:t>naruszenia prawa w trybie ustawy o ochronie sygnalistów</w:t>
      </w:r>
    </w:p>
    <w:p>
      <w:pPr>
        <w:pStyle w:val="NoSpacing"/>
        <w:spacing w:lineRule="auto" w:line="276" w:before="240" w:after="0"/>
        <w:ind w:left="5245" w:hanging="0"/>
        <w:rPr>
          <w:rFonts w:ascii="Times New Roman" w:hAnsi="Times New Roman"/>
        </w:rPr>
      </w:pPr>
      <w:r>
        <w:rPr>
          <w:rFonts w:ascii="Times New Roman" w:hAnsi="Times New Roman"/>
          <w:b/>
          <w:bCs/>
          <w:szCs w:val="20"/>
        </w:rPr>
        <w:t>Pani Ewa Krupka - Zaręba</w:t>
      </w:r>
    </w:p>
    <w:p>
      <w:pPr>
        <w:pStyle w:val="NoSpacing"/>
        <w:spacing w:lineRule="auto" w:line="276"/>
        <w:ind w:left="5245" w:hanging="0"/>
        <w:rPr>
          <w:rFonts w:ascii="Times New Roman" w:hAnsi="Times New Roman"/>
        </w:rPr>
      </w:pPr>
      <w:r>
        <w:rPr>
          <w:rFonts w:ascii="Times New Roman" w:hAnsi="Times New Roman"/>
          <w:b/>
          <w:bCs/>
          <w:szCs w:val="20"/>
        </w:rPr>
        <w:t>Dyrektor Centrum Wsparcia Rzemiosła, Kształcenia Dualnego i Zawodowego w Pile</w:t>
      </w:r>
    </w:p>
    <w:p>
      <w:pPr>
        <w:pStyle w:val="NoSpacing"/>
        <w:spacing w:lineRule="auto" w:line="276" w:before="240" w:after="0"/>
        <w:ind w:firstLine="426"/>
        <w:jc w:val="both"/>
        <w:rPr>
          <w:rFonts w:ascii="Times New Roman" w:hAnsi="Times New Roman"/>
        </w:rPr>
      </w:pPr>
      <w:r>
        <w:rPr>
          <w:rFonts w:ascii="Times New Roman" w:hAnsi="Times New Roman"/>
          <w:sz w:val="24"/>
        </w:rPr>
        <w:t xml:space="preserve">Działając na podstawie art. 4 ust. 1 ustawy z 14.06.2024 r. o ochronie sygnalistów (Dz. U. poz. 928) oraz Wewnętrznej procedury dokonywania zgłoszeń naruszeń prawa i podejmowania działań następczych obowiązującej w Centrum Wsparcia Rzemiosła, Kształcenia Dualnego i Zawodowego </w:t>
        <w:br/>
        <w:t xml:space="preserve">w Pile, zgłaszam naruszenie prawa uzyskane w kontekście związanym z pracą. </w:t>
      </w:r>
    </w:p>
    <w:p>
      <w:pPr>
        <w:pStyle w:val="NoSpacing"/>
        <w:spacing w:lineRule="auto" w:line="276"/>
        <w:ind w:firstLine="426"/>
        <w:jc w:val="both"/>
        <w:rPr>
          <w:rFonts w:ascii="Times New Roman" w:hAnsi="Times New Roman"/>
        </w:rPr>
      </w:pPr>
      <w:r>
        <w:rPr>
          <w:rFonts w:ascii="Times New Roman" w:hAnsi="Times New Roman"/>
          <w:sz w:val="24"/>
        </w:rPr>
        <w:t>1. Osoba, której dotyczy zgłoszenie</w:t>
      </w:r>
      <w:r>
        <w:rPr>
          <w:rFonts w:ascii="Times New Roman" w:hAnsi="Times New Roman"/>
          <w:sz w:val="24"/>
          <w:szCs w:val="18"/>
        </w:rPr>
        <w:t xml:space="preserve"> </w:t>
      </w:r>
      <w:r>
        <w:rPr>
          <w:rFonts w:ascii="Times New Roman" w:hAnsi="Times New Roman"/>
          <w:color w:val="808080" w:themeColor="background1" w:themeShade="80"/>
          <w:sz w:val="24"/>
          <w:szCs w:val="18"/>
        </w:rPr>
        <w:t>(</w:t>
      </w:r>
      <w:r>
        <w:rPr>
          <w:rFonts w:ascii="Times New Roman" w:hAnsi="Times New Roman"/>
          <w:i/>
          <w:iCs/>
          <w:color w:val="808080" w:themeColor="background1" w:themeShade="80"/>
          <w:sz w:val="24"/>
          <w:szCs w:val="18"/>
        </w:rPr>
        <w:t>należy wskazać osobę fizyczną, osobę prawną lub jednostkę organizacyjną nieposiadającą osobowości prawnej, której ustawa przyznaje zdolność prawną, wskazaną w zgłoszeniu, jako osoba która dopuściła się naruszenia prawa lub z którą osoba ta jest powiązana</w:t>
      </w:r>
      <w:r>
        <w:rPr>
          <w:rFonts w:ascii="Times New Roman" w:hAnsi="Times New Roman"/>
          <w:color w:val="808080" w:themeColor="background1" w:themeShade="80"/>
          <w:sz w:val="24"/>
          <w:szCs w:val="18"/>
        </w:rPr>
        <w:t>)</w:t>
      </w:r>
      <w:r>
        <w:rPr>
          <w:rFonts w:ascii="Times New Roman" w:hAnsi="Times New Roman"/>
          <w:sz w:val="24"/>
          <w:szCs w:val="18"/>
        </w:rPr>
        <w:t>.</w:t>
      </w:r>
    </w:p>
    <w:p>
      <w:pPr>
        <w:pStyle w:val="NoSpacing"/>
        <w:spacing w:lineRule="auto" w:line="276"/>
        <w:ind w:firstLine="426"/>
        <w:jc w:val="both"/>
        <w:rPr>
          <w:rFonts w:ascii="Times New Roman" w:hAnsi="Times New Roman"/>
        </w:rPr>
      </w:pPr>
      <w:r>
        <w:rPr>
          <w:rFonts w:ascii="Times New Roman" w:hAnsi="Times New Roman"/>
          <w:sz w:val="24"/>
        </w:rPr>
        <w:t xml:space="preserve">2. Naruszenie polegało na ………………………………………………………………………. </w:t>
      </w:r>
      <w:r>
        <w:rPr>
          <w:rFonts w:ascii="Times New Roman" w:hAnsi="Times New Roman"/>
          <w:color w:val="808080" w:themeColor="background1" w:themeShade="80"/>
          <w:sz w:val="24"/>
        </w:rPr>
        <w:t>(</w:t>
      </w:r>
      <w:r>
        <w:rPr>
          <w:rFonts w:ascii="Times New Roman" w:hAnsi="Times New Roman"/>
          <w:i/>
          <w:iCs/>
          <w:color w:val="808080" w:themeColor="background1" w:themeShade="80"/>
          <w:sz w:val="24"/>
        </w:rPr>
        <w:t>tutaj należy wskazać jakie naruszenie/naruszenia są zgłaszane</w:t>
      </w:r>
      <w:r>
        <w:rPr>
          <w:rFonts w:ascii="Times New Roman" w:hAnsi="Times New Roman"/>
          <w:color w:val="808080" w:themeColor="background1" w:themeShade="80"/>
          <w:sz w:val="24"/>
        </w:rPr>
        <w:t>)</w:t>
      </w:r>
      <w:r>
        <w:rPr>
          <w:rFonts w:ascii="Times New Roman" w:hAnsi="Times New Roman"/>
          <w:sz w:val="24"/>
        </w:rPr>
        <w:t>.</w:t>
      </w:r>
    </w:p>
    <w:p>
      <w:pPr>
        <w:pStyle w:val="NoSpacing"/>
        <w:spacing w:lineRule="auto" w:line="276"/>
        <w:ind w:firstLine="426"/>
        <w:jc w:val="both"/>
        <w:rPr>
          <w:rFonts w:ascii="Times New Roman" w:hAnsi="Times New Roman"/>
        </w:rPr>
      </w:pPr>
      <w:r>
        <w:rPr>
          <w:rFonts w:ascii="Times New Roman" w:hAnsi="Times New Roman"/>
          <w:sz w:val="24"/>
        </w:rPr>
        <w:t xml:space="preserve">3. Naruszenie miało miejsce w ..................... </w:t>
      </w:r>
      <w:r>
        <w:rPr>
          <w:rFonts w:ascii="Times New Roman" w:hAnsi="Times New Roman"/>
          <w:color w:val="808080" w:themeColor="background1" w:themeShade="80"/>
          <w:sz w:val="24"/>
          <w:szCs w:val="18"/>
        </w:rPr>
        <w:t>(</w:t>
      </w:r>
      <w:r>
        <w:rPr>
          <w:rFonts w:ascii="Times New Roman" w:hAnsi="Times New Roman"/>
          <w:i/>
          <w:iCs/>
          <w:color w:val="808080" w:themeColor="background1" w:themeShade="80"/>
          <w:sz w:val="24"/>
          <w:szCs w:val="18"/>
        </w:rPr>
        <w:t>należy podać miejsce</w:t>
      </w:r>
      <w:r>
        <w:rPr>
          <w:rFonts w:ascii="Times New Roman" w:hAnsi="Times New Roman"/>
          <w:color w:val="808080" w:themeColor="background1" w:themeShade="80"/>
          <w:sz w:val="24"/>
          <w:szCs w:val="18"/>
        </w:rPr>
        <w:t>)</w:t>
      </w:r>
      <w:r>
        <w:rPr>
          <w:rFonts w:ascii="Times New Roman" w:hAnsi="Times New Roman"/>
          <w:sz w:val="24"/>
        </w:rPr>
        <w:t xml:space="preserve"> w dniu ..................... </w:t>
        <w:br/>
      </w:r>
      <w:r>
        <w:rPr>
          <w:rFonts w:ascii="Times New Roman" w:hAnsi="Times New Roman"/>
          <w:color w:val="808080" w:themeColor="background1" w:themeShade="80"/>
          <w:sz w:val="24"/>
          <w:szCs w:val="18"/>
        </w:rPr>
        <w:t>(</w:t>
      </w:r>
      <w:r>
        <w:rPr>
          <w:rFonts w:ascii="Times New Roman" w:hAnsi="Times New Roman"/>
          <w:i/>
          <w:iCs/>
          <w:color w:val="808080" w:themeColor="background1" w:themeShade="80"/>
          <w:sz w:val="24"/>
          <w:szCs w:val="18"/>
        </w:rPr>
        <w:t>nie dotyczy, jeżeli do naruszenia jeszcze nie doszło, lecz prawdopodobnie dojdzie</w:t>
      </w:r>
      <w:r>
        <w:rPr>
          <w:rFonts w:ascii="Times New Roman" w:hAnsi="Times New Roman"/>
          <w:color w:val="808080" w:themeColor="background1" w:themeShade="80"/>
          <w:sz w:val="24"/>
          <w:szCs w:val="18"/>
        </w:rPr>
        <w:t>)</w:t>
      </w:r>
      <w:r>
        <w:rPr>
          <w:rFonts w:ascii="Times New Roman" w:hAnsi="Times New Roman"/>
          <w:sz w:val="24"/>
          <w:szCs w:val="18"/>
        </w:rPr>
        <w:t>.</w:t>
      </w:r>
    </w:p>
    <w:p>
      <w:pPr>
        <w:pStyle w:val="NoSpacing"/>
        <w:spacing w:lineRule="auto" w:line="276"/>
        <w:ind w:firstLine="426"/>
        <w:jc w:val="both"/>
        <w:rPr>
          <w:rFonts w:ascii="Times New Roman" w:hAnsi="Times New Roman"/>
        </w:rPr>
      </w:pPr>
      <w:r>
        <w:rPr>
          <w:rFonts w:ascii="Times New Roman" w:hAnsi="Times New Roman"/>
          <w:sz w:val="24"/>
        </w:rPr>
        <w:t xml:space="preserve">4. Wskazanie dowodów potwierdzających przedstawione zgłoszenia </w:t>
      </w:r>
      <w:r>
        <w:rPr>
          <w:rFonts w:ascii="Times New Roman" w:hAnsi="Times New Roman"/>
          <w:color w:val="808080" w:themeColor="background1" w:themeShade="80"/>
          <w:sz w:val="24"/>
          <w:szCs w:val="18"/>
        </w:rPr>
        <w:t>(</w:t>
      </w:r>
      <w:r>
        <w:rPr>
          <w:rFonts w:ascii="Times New Roman" w:hAnsi="Times New Roman"/>
          <w:i/>
          <w:iCs/>
          <w:color w:val="808080" w:themeColor="background1" w:themeShade="80"/>
          <w:sz w:val="24"/>
          <w:szCs w:val="18"/>
        </w:rPr>
        <w:t>należy wypełnić, jeżeli zgłaszający dysponuje takimi dowodami</w:t>
      </w:r>
      <w:r>
        <w:rPr>
          <w:rFonts w:ascii="Times New Roman" w:hAnsi="Times New Roman"/>
          <w:color w:val="808080" w:themeColor="background1" w:themeShade="80"/>
          <w:sz w:val="24"/>
          <w:szCs w:val="18"/>
        </w:rPr>
        <w:t>)</w:t>
      </w:r>
      <w:r>
        <w:rPr>
          <w:rFonts w:ascii="Times New Roman" w:hAnsi="Times New Roman"/>
          <w:sz w:val="24"/>
          <w:szCs w:val="18"/>
        </w:rPr>
        <w:t>.</w:t>
      </w:r>
    </w:p>
    <w:p>
      <w:pPr>
        <w:pStyle w:val="NoSpacing"/>
        <w:spacing w:lineRule="auto" w:line="276"/>
        <w:ind w:firstLine="426"/>
        <w:jc w:val="both"/>
        <w:rPr>
          <w:rFonts w:ascii="Times New Roman" w:hAnsi="Times New Roman"/>
        </w:rPr>
      </w:pPr>
      <w:r>
        <w:rPr>
          <w:rFonts w:ascii="Times New Roman" w:hAnsi="Times New Roman"/>
          <w:sz w:val="24"/>
        </w:rPr>
        <w:t xml:space="preserve">5. Czy zgłaszający oczekuje zorganizowania bezpośredniego spotkania </w:t>
      </w:r>
      <w:r>
        <w:rPr>
          <w:rFonts w:ascii="Times New Roman" w:hAnsi="Times New Roman"/>
          <w:color w:val="808080" w:themeColor="background1" w:themeShade="80"/>
          <w:sz w:val="24"/>
          <w:szCs w:val="18"/>
        </w:rPr>
        <w:t>(</w:t>
      </w:r>
      <w:r>
        <w:rPr>
          <w:rFonts w:ascii="Times New Roman" w:hAnsi="Times New Roman"/>
          <w:i/>
          <w:iCs/>
          <w:color w:val="808080" w:themeColor="background1" w:themeShade="80"/>
          <w:sz w:val="24"/>
          <w:szCs w:val="18"/>
        </w:rPr>
        <w:t>podkreślić właściwe</w:t>
      </w:r>
      <w:r>
        <w:rPr>
          <w:rFonts w:ascii="Times New Roman" w:hAnsi="Times New Roman"/>
          <w:color w:val="808080" w:themeColor="background1" w:themeShade="80"/>
          <w:sz w:val="24"/>
          <w:szCs w:val="18"/>
        </w:rPr>
        <w:t>)</w:t>
      </w:r>
      <w:r>
        <w:rPr>
          <w:rFonts w:ascii="Times New Roman" w:hAnsi="Times New Roman"/>
          <w:sz w:val="24"/>
        </w:rPr>
        <w:t>: TAK/NIE. W przypadku wybrania odpowiedzi TAK, po wstępnej weryfikacji zgłoszenia, obejmującej ustalenie, czy zgłoszenie dotyczy informacji o naruszeniu prawa, bezpośrednie spotkanie będzie zorganizowane w terminie 14 dni od otrzymania zgłoszenia, pod warunkiem, że zgłaszający podał dane kontaktowe.</w:t>
      </w:r>
    </w:p>
    <w:p>
      <w:pPr>
        <w:pStyle w:val="NoSpacing"/>
        <w:spacing w:lineRule="auto" w:line="276"/>
        <w:ind w:firstLine="426"/>
        <w:jc w:val="both"/>
        <w:rPr>
          <w:rFonts w:ascii="Times New Roman" w:hAnsi="Times New Roman"/>
        </w:rPr>
      </w:pPr>
      <w:r>
        <w:rPr>
          <w:rFonts w:ascii="Times New Roman" w:hAnsi="Times New Roman"/>
          <w:sz w:val="24"/>
        </w:rPr>
        <w:t xml:space="preserve">6. Status osoby zgłaszającej naruszenie </w:t>
      </w:r>
      <w:r>
        <w:rPr>
          <w:rFonts w:ascii="Times New Roman" w:hAnsi="Times New Roman"/>
          <w:i/>
          <w:iCs/>
          <w:color w:val="808080" w:themeColor="background1" w:themeShade="80"/>
          <w:sz w:val="24"/>
          <w:szCs w:val="18"/>
        </w:rPr>
        <w:t>(należy pokreślić właściwe)</w:t>
      </w:r>
      <w:r>
        <w:rPr>
          <w:rFonts w:ascii="Times New Roman" w:hAnsi="Times New Roman"/>
          <w:sz w:val="24"/>
        </w:rPr>
        <w:t>:</w:t>
      </w:r>
    </w:p>
    <w:p>
      <w:pPr>
        <w:pStyle w:val="NoSpacing"/>
        <w:numPr>
          <w:ilvl w:val="0"/>
          <w:numId w:val="1"/>
        </w:numPr>
        <w:spacing w:lineRule="auto" w:line="276"/>
        <w:jc w:val="both"/>
        <w:rPr>
          <w:rFonts w:ascii="Times New Roman" w:hAnsi="Times New Roman"/>
        </w:rPr>
      </w:pPr>
      <w:r>
        <w:rPr>
          <w:rFonts w:ascii="Times New Roman" w:hAnsi="Times New Roman"/>
          <w:sz w:val="24"/>
        </w:rPr>
        <w:t>pracownik;</w:t>
      </w:r>
    </w:p>
    <w:p>
      <w:pPr>
        <w:pStyle w:val="NoSpacing"/>
        <w:numPr>
          <w:ilvl w:val="0"/>
          <w:numId w:val="1"/>
        </w:numPr>
        <w:spacing w:lineRule="auto" w:line="276"/>
        <w:jc w:val="both"/>
        <w:rPr>
          <w:rFonts w:ascii="Times New Roman" w:hAnsi="Times New Roman"/>
        </w:rPr>
      </w:pPr>
      <w:r>
        <w:rPr>
          <w:rFonts w:ascii="Times New Roman" w:hAnsi="Times New Roman"/>
          <w:sz w:val="24"/>
        </w:rPr>
        <w:t>osoba ubiegająca się o zatrudnienie;</w:t>
      </w:r>
    </w:p>
    <w:p>
      <w:pPr>
        <w:pStyle w:val="NoSpacing"/>
        <w:numPr>
          <w:ilvl w:val="0"/>
          <w:numId w:val="1"/>
        </w:numPr>
        <w:spacing w:lineRule="auto" w:line="276"/>
        <w:jc w:val="both"/>
        <w:rPr>
          <w:rFonts w:ascii="Times New Roman" w:hAnsi="Times New Roman"/>
        </w:rPr>
      </w:pPr>
      <w:r>
        <w:rPr>
          <w:rFonts w:ascii="Times New Roman" w:hAnsi="Times New Roman"/>
          <w:sz w:val="24"/>
        </w:rPr>
        <w:t>osoba świadcząca pracę na innej podstawie niż stosunek pracy, w tym na podstawie umowy cywilnoprawnej;</w:t>
      </w:r>
    </w:p>
    <w:p>
      <w:pPr>
        <w:pStyle w:val="NoSpacing"/>
        <w:numPr>
          <w:ilvl w:val="0"/>
          <w:numId w:val="1"/>
        </w:numPr>
        <w:spacing w:lineRule="auto" w:line="276"/>
        <w:jc w:val="both"/>
        <w:rPr>
          <w:rFonts w:ascii="Times New Roman" w:hAnsi="Times New Roman"/>
        </w:rPr>
      </w:pPr>
      <w:r>
        <w:rPr>
          <w:rFonts w:ascii="Times New Roman" w:hAnsi="Times New Roman"/>
          <w:sz w:val="24"/>
        </w:rPr>
        <w:t>przedsiębiorca;</w:t>
      </w:r>
    </w:p>
    <w:p>
      <w:pPr>
        <w:pStyle w:val="NoSpacing"/>
        <w:numPr>
          <w:ilvl w:val="0"/>
          <w:numId w:val="1"/>
        </w:numPr>
        <w:spacing w:lineRule="auto" w:line="276"/>
        <w:jc w:val="both"/>
        <w:rPr>
          <w:rFonts w:ascii="Times New Roman" w:hAnsi="Times New Roman"/>
        </w:rPr>
      </w:pPr>
      <w:r>
        <w:rPr>
          <w:rFonts w:ascii="Times New Roman" w:hAnsi="Times New Roman"/>
          <w:sz w:val="24"/>
        </w:rPr>
        <w:t>stażysta;</w:t>
      </w:r>
    </w:p>
    <w:p>
      <w:pPr>
        <w:pStyle w:val="NoSpacing"/>
        <w:numPr>
          <w:ilvl w:val="0"/>
          <w:numId w:val="1"/>
        </w:numPr>
        <w:spacing w:lineRule="auto" w:line="276"/>
        <w:jc w:val="both"/>
        <w:rPr>
          <w:rFonts w:ascii="Times New Roman" w:hAnsi="Times New Roman"/>
        </w:rPr>
      </w:pPr>
      <w:r>
        <w:rPr>
          <w:rFonts w:ascii="Times New Roman" w:hAnsi="Times New Roman"/>
          <w:sz w:val="24"/>
        </w:rPr>
        <w:t>wolontariusz;</w:t>
      </w:r>
    </w:p>
    <w:p>
      <w:pPr>
        <w:pStyle w:val="NoSpacing"/>
        <w:numPr>
          <w:ilvl w:val="0"/>
          <w:numId w:val="1"/>
        </w:numPr>
        <w:spacing w:lineRule="auto" w:line="276"/>
        <w:jc w:val="both"/>
        <w:rPr>
          <w:rFonts w:ascii="Times New Roman" w:hAnsi="Times New Roman"/>
        </w:rPr>
      </w:pPr>
      <w:r>
        <w:rPr>
          <w:rFonts w:ascii="Times New Roman" w:hAnsi="Times New Roman"/>
          <w:sz w:val="24"/>
        </w:rPr>
        <w:t>praktykant;</w:t>
      </w:r>
    </w:p>
    <w:p>
      <w:pPr>
        <w:pStyle w:val="NoSpacing"/>
        <w:numPr>
          <w:ilvl w:val="0"/>
          <w:numId w:val="1"/>
        </w:numPr>
        <w:spacing w:lineRule="auto" w:line="276"/>
        <w:jc w:val="both"/>
        <w:rPr>
          <w:rFonts w:ascii="Times New Roman" w:hAnsi="Times New Roman"/>
        </w:rPr>
      </w:pPr>
      <w:r>
        <w:rPr>
          <w:rFonts w:ascii="Times New Roman" w:hAnsi="Times New Roman"/>
          <w:sz w:val="24"/>
        </w:rPr>
        <w:t xml:space="preserve">inny (jaki?) ..................... </w:t>
        <w:tab/>
        <w:tab/>
        <w:tab/>
        <w:t>..................................................</w:t>
      </w:r>
    </w:p>
    <w:p>
      <w:pPr>
        <w:pStyle w:val="NoSpacing"/>
        <w:spacing w:lineRule="auto" w:line="276"/>
        <w:ind w:left="5396" w:hanging="0"/>
        <w:jc w:val="both"/>
        <w:rPr>
          <w:rFonts w:ascii="Times New Roman" w:hAnsi="Times New Roman"/>
        </w:rPr>
      </w:pPr>
      <w:r>
        <w:rPr>
          <w:rFonts w:ascii="Times New Roman" w:hAnsi="Times New Roman"/>
          <w:sz w:val="20"/>
          <w:szCs w:val="20"/>
        </w:rPr>
        <w:t xml:space="preserve">    </w:t>
      </w:r>
      <w:r>
        <w:rPr>
          <w:rFonts w:ascii="Times New Roman" w:hAnsi="Times New Roman"/>
          <w:sz w:val="20"/>
          <w:szCs w:val="20"/>
        </w:rPr>
        <w:t>(podpis zgłaszającego)</w:t>
      </w:r>
    </w:p>
    <w:p>
      <w:pPr>
        <w:pStyle w:val="NoSpacing"/>
        <w:spacing w:lineRule="auto" w:line="276"/>
        <w:jc w:val="both"/>
        <w:rPr>
          <w:rFonts w:ascii="Times New Roman" w:hAnsi="Times New Roman"/>
        </w:rPr>
      </w:pPr>
      <w:r>
        <w:rPr>
          <w:rFonts w:ascii="Times New Roman" w:hAnsi="Times New Roman"/>
          <w:sz w:val="16"/>
          <w:szCs w:val="16"/>
          <w:vertAlign w:val="superscript"/>
        </w:rPr>
        <w:t>*</w:t>
      </w:r>
      <w:r>
        <w:rPr>
          <w:rFonts w:ascii="Times New Roman" w:hAnsi="Times New Roman"/>
          <w:sz w:val="16"/>
          <w:szCs w:val="16"/>
        </w:rPr>
        <w:t>jeżeli zgłaszający nie poda adresu, nie zostanie przesłane potwierdzenie przyjęcia zgłoszenia i informacja zwrotna w zakresie planowanych lub podjętych działań następczych.</w:t>
      </w:r>
    </w:p>
    <w:p>
      <w:pPr>
        <w:pStyle w:val="NoSpacing"/>
        <w:spacing w:lineRule="auto" w:line="276"/>
        <w:jc w:val="both"/>
        <w:rPr>
          <w:rFonts w:ascii="Times New Roman" w:hAnsi="Times New Roman"/>
          <w:sz w:val="16"/>
          <w:szCs w:val="16"/>
        </w:rPr>
      </w:pPr>
      <w:r>
        <w:rPr>
          <w:rFonts w:ascii="Times New Roman" w:hAnsi="Times New Roman"/>
          <w:sz w:val="16"/>
          <w:szCs w:val="16"/>
        </w:rPr>
      </w:r>
    </w:p>
    <w:p>
      <w:pPr>
        <w:pStyle w:val="NoSpacing"/>
        <w:spacing w:lineRule="auto" w:line="276"/>
        <w:jc w:val="center"/>
        <w:rPr>
          <w:rFonts w:ascii="Times New Roman" w:hAnsi="Times New Roman"/>
          <w:sz w:val="21"/>
          <w:szCs w:val="21"/>
        </w:rPr>
      </w:pPr>
      <w:r>
        <w:rPr>
          <w:rFonts w:ascii="Times New Roman" w:hAnsi="Times New Roman"/>
          <w:b/>
          <w:bCs/>
          <w:sz w:val="21"/>
          <w:szCs w:val="21"/>
        </w:rPr>
        <w:t>Klauzula informacyjna</w:t>
      </w:r>
    </w:p>
    <w:p>
      <w:pPr>
        <w:pStyle w:val="Normal"/>
        <w:numPr>
          <w:ilvl w:val="0"/>
          <w:numId w:val="2"/>
        </w:numPr>
        <w:jc w:val="both"/>
        <w:rPr>
          <w:rFonts w:ascii="Times New Roman" w:hAnsi="Times New Roman"/>
          <w:sz w:val="21"/>
          <w:szCs w:val="21"/>
        </w:rPr>
      </w:pPr>
      <w:r>
        <w:rPr>
          <w:rFonts w:ascii="Times New Roman" w:hAnsi="Times New Roman"/>
          <w:sz w:val="21"/>
          <w:szCs w:val="21"/>
        </w:rPr>
        <w:t xml:space="preserve">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jest Centrum Wsparcia Rzemiosła, Kształcenia Dualnego i Zawodowego w Pile, ul. Bydgoska 21, e-mail: sekretariat@cwrkdiz.pila.pl, tel. 67 307 00 04. Kontakt z Administratorem możliwy jest w dni robocze w godzinach 7.30-15.30. </w:t>
      </w:r>
    </w:p>
    <w:p>
      <w:pPr>
        <w:pStyle w:val="Normal"/>
        <w:numPr>
          <w:ilvl w:val="0"/>
          <w:numId w:val="2"/>
        </w:numPr>
        <w:jc w:val="both"/>
        <w:rPr/>
      </w:pPr>
      <w:r>
        <w:rPr>
          <w:rFonts w:ascii="Times New Roman" w:hAnsi="Times New Roman"/>
          <w:sz w:val="21"/>
          <w:szCs w:val="21"/>
        </w:rPr>
        <w:t xml:space="preserve">W razie pytań lub wątpliwości, w związku z przetwarzaniem danych osobowych, do dyspozycji jest Inspektor Ochrony Danych Osobowych odpowiedzialny za koordynację spraw związanych z ochroną danych osobowych w Centrum Wsparcia Rzemiosła, Kształcenia Dualnego i Zawodowego w Pile. Z Inspektorem Ochrony Danych Osobowych można się skontaktować za pomocą poczty elektronicznej </w:t>
      </w:r>
      <w:hyperlink r:id="rId2">
        <w:r>
          <w:rPr>
            <w:rFonts w:ascii="Times New Roman" w:hAnsi="Times New Roman"/>
            <w:sz w:val="21"/>
            <w:szCs w:val="21"/>
          </w:rPr>
          <w:t>iod@cwrkdiz.pila.pl</w:t>
        </w:r>
      </w:hyperlink>
      <w:r>
        <w:rPr>
          <w:rFonts w:ascii="Times New Roman" w:hAnsi="Times New Roman"/>
          <w:sz w:val="21"/>
          <w:szCs w:val="21"/>
        </w:rPr>
        <w:t xml:space="preserve">.   </w:t>
      </w:r>
    </w:p>
    <w:p>
      <w:pPr>
        <w:pStyle w:val="Normal"/>
        <w:numPr>
          <w:ilvl w:val="0"/>
          <w:numId w:val="2"/>
        </w:numPr>
        <w:spacing w:before="0" w:after="46"/>
        <w:jc w:val="both"/>
        <w:rPr>
          <w:rFonts w:ascii="Times New Roman" w:hAnsi="Times New Roman"/>
          <w:sz w:val="21"/>
          <w:szCs w:val="21"/>
        </w:rPr>
      </w:pPr>
      <w:r>
        <w:rPr>
          <w:rFonts w:ascii="Times New Roman" w:hAnsi="Times New Roman"/>
          <w:sz w:val="21"/>
          <w:szCs w:val="21"/>
        </w:rPr>
        <w:t xml:space="preserve">Centrum Wsparcia Rzemiosła, Kształcenia Dualnego i Zawodowego w Pile przetwarza dane osobowe na potrzeby: </w:t>
      </w:r>
    </w:p>
    <w:p>
      <w:pPr>
        <w:pStyle w:val="Normal"/>
        <w:numPr>
          <w:ilvl w:val="1"/>
          <w:numId w:val="2"/>
        </w:numPr>
        <w:spacing w:before="0" w:after="46"/>
        <w:jc w:val="both"/>
        <w:rPr>
          <w:rFonts w:ascii="Times New Roman" w:hAnsi="Times New Roman"/>
          <w:sz w:val="21"/>
          <w:szCs w:val="21"/>
        </w:rPr>
      </w:pPr>
      <w:r>
        <w:rPr>
          <w:rFonts w:ascii="Times New Roman" w:hAnsi="Times New Roman"/>
          <w:sz w:val="21"/>
          <w:szCs w:val="21"/>
        </w:rPr>
        <w:t>zarejestrowania zgłoszenia naruszenia prawa,</w:t>
      </w:r>
    </w:p>
    <w:p>
      <w:pPr>
        <w:pStyle w:val="Normal"/>
        <w:numPr>
          <w:ilvl w:val="1"/>
          <w:numId w:val="2"/>
        </w:numPr>
        <w:spacing w:before="0" w:after="46"/>
        <w:jc w:val="both"/>
        <w:rPr>
          <w:rFonts w:ascii="Times New Roman" w:hAnsi="Times New Roman"/>
          <w:sz w:val="21"/>
          <w:szCs w:val="21"/>
        </w:rPr>
      </w:pPr>
      <w:r>
        <w:rPr>
          <w:rFonts w:ascii="Times New Roman" w:hAnsi="Times New Roman"/>
          <w:sz w:val="21"/>
          <w:szCs w:val="21"/>
        </w:rPr>
        <w:t>weryfikacji zgłoszenia i podjęcia działań następczych, w tym przeprowadzenia postępowania wyjaśniającego,</w:t>
      </w:r>
    </w:p>
    <w:p>
      <w:pPr>
        <w:pStyle w:val="Normal"/>
        <w:numPr>
          <w:ilvl w:val="1"/>
          <w:numId w:val="2"/>
        </w:numPr>
        <w:spacing w:before="0" w:after="46"/>
        <w:jc w:val="both"/>
        <w:rPr>
          <w:rFonts w:ascii="Times New Roman" w:hAnsi="Times New Roman"/>
          <w:sz w:val="21"/>
          <w:szCs w:val="21"/>
        </w:rPr>
      </w:pPr>
      <w:r>
        <w:rPr>
          <w:rFonts w:ascii="Times New Roman" w:hAnsi="Times New Roman"/>
          <w:sz w:val="21"/>
          <w:szCs w:val="21"/>
        </w:rPr>
        <w:t>ochrony Państwa jako sygnalisty przed działaniami odwetowymi,</w:t>
      </w:r>
    </w:p>
    <w:p>
      <w:pPr>
        <w:pStyle w:val="Normal"/>
        <w:numPr>
          <w:ilvl w:val="1"/>
          <w:numId w:val="2"/>
        </w:numPr>
        <w:spacing w:before="0" w:after="46"/>
        <w:jc w:val="both"/>
        <w:rPr>
          <w:rFonts w:ascii="Times New Roman" w:hAnsi="Times New Roman"/>
          <w:sz w:val="21"/>
          <w:szCs w:val="21"/>
        </w:rPr>
      </w:pPr>
      <w:r>
        <w:rPr>
          <w:rFonts w:ascii="Times New Roman" w:hAnsi="Times New Roman"/>
          <w:sz w:val="21"/>
          <w:szCs w:val="21"/>
        </w:rPr>
        <w:t>monitorowania funkcjonowania systemu zgłaszania naruszeń prawa,</w:t>
      </w:r>
    </w:p>
    <w:p>
      <w:pPr>
        <w:pStyle w:val="Normal"/>
        <w:numPr>
          <w:ilvl w:val="1"/>
          <w:numId w:val="2"/>
        </w:numPr>
        <w:spacing w:before="0" w:after="46"/>
        <w:jc w:val="both"/>
        <w:rPr>
          <w:rFonts w:ascii="Times New Roman" w:hAnsi="Times New Roman"/>
          <w:sz w:val="21"/>
          <w:szCs w:val="21"/>
        </w:rPr>
      </w:pPr>
      <w:r>
        <w:rPr>
          <w:rFonts w:ascii="Times New Roman" w:hAnsi="Times New Roman"/>
          <w:sz w:val="21"/>
          <w:szCs w:val="21"/>
        </w:rPr>
        <w:t>zapewnienia zgodności z przepisami prawa</w:t>
      </w:r>
    </w:p>
    <w:p>
      <w:pPr>
        <w:pStyle w:val="Normal"/>
        <w:numPr>
          <w:ilvl w:val="0"/>
          <w:numId w:val="2"/>
        </w:numPr>
        <w:jc w:val="both"/>
        <w:rPr>
          <w:rFonts w:ascii="Times New Roman" w:hAnsi="Times New Roman"/>
          <w:sz w:val="21"/>
          <w:szCs w:val="21"/>
        </w:rPr>
      </w:pPr>
      <w:r>
        <w:rPr>
          <w:rFonts w:ascii="Times New Roman" w:hAnsi="Times New Roman"/>
          <w:sz w:val="21"/>
          <w:szCs w:val="21"/>
        </w:rPr>
        <w:t>Podstawą prawną przetwarzania danych osobowych jest:</w:t>
      </w:r>
    </w:p>
    <w:p>
      <w:pPr>
        <w:pStyle w:val="Normal"/>
        <w:numPr>
          <w:ilvl w:val="1"/>
          <w:numId w:val="2"/>
        </w:numPr>
        <w:jc w:val="both"/>
        <w:rPr>
          <w:rFonts w:ascii="Times New Roman" w:hAnsi="Times New Roman"/>
          <w:sz w:val="21"/>
          <w:szCs w:val="21"/>
        </w:rPr>
      </w:pPr>
      <w:r>
        <w:rPr>
          <w:rFonts w:ascii="Times New Roman" w:hAnsi="Times New Roman"/>
          <w:sz w:val="21"/>
          <w:szCs w:val="21"/>
        </w:rPr>
        <w:t>art. 6 ust. 1 lit. c RODO – przetwarzanie jest niezbędne do wypełnienia obowiązku prawnego ciążącego na Administratorze, wynikającego z Ustawy z dnia 14 czerwca 2024 r. o ochronie sygnalistów;</w:t>
      </w:r>
    </w:p>
    <w:p>
      <w:pPr>
        <w:pStyle w:val="Normal"/>
        <w:numPr>
          <w:ilvl w:val="1"/>
          <w:numId w:val="2"/>
        </w:numPr>
        <w:jc w:val="both"/>
        <w:rPr>
          <w:rFonts w:ascii="Times New Roman" w:hAnsi="Times New Roman"/>
          <w:sz w:val="21"/>
          <w:szCs w:val="21"/>
        </w:rPr>
      </w:pPr>
      <w:r>
        <w:rPr>
          <w:rFonts w:ascii="Times New Roman" w:hAnsi="Times New Roman"/>
          <w:sz w:val="21"/>
          <w:szCs w:val="21"/>
        </w:rPr>
        <w:t>art. 6 ust. 1 lit. f RODO – przetwarzanie jest niezbędne do celów wynikających z prawnie uzasadnionych interesów Administratora, którymi są: zapewnienie zgodności z prawem i etycznego postępowania w organizacji, przeciwdziałanie nieprawidłowościom i ochrona interesu publicznego.</w:t>
      </w:r>
    </w:p>
    <w:p>
      <w:pPr>
        <w:pStyle w:val="Normal"/>
        <w:numPr>
          <w:ilvl w:val="0"/>
          <w:numId w:val="2"/>
        </w:numPr>
        <w:jc w:val="both"/>
        <w:rPr>
          <w:rFonts w:ascii="Times New Roman" w:hAnsi="Times New Roman"/>
          <w:sz w:val="21"/>
          <w:szCs w:val="21"/>
        </w:rPr>
      </w:pPr>
      <w:r>
        <w:rPr>
          <w:rFonts w:ascii="Times New Roman" w:hAnsi="Times New Roman"/>
          <w:sz w:val="21"/>
          <w:szCs w:val="21"/>
        </w:rPr>
        <w:t>Podane dane osobowe będą przetwarzane przez okres niezbędny do wyjaśnienia sprawy, nie dłużej niż przez 3 lata po zakończeniu roku kalendarzowego, w którym podjęto działania następcze, lub po zakończeniu postępowań zainicjowanych tymi działaniami, a następnie zostaną usunięte. Okres przechowywania może zostać przedłużony w przypadku konieczności archiwizacji dokumentacji zgłoszenia na podstawie przepisów prawa..</w:t>
      </w:r>
    </w:p>
    <w:p>
      <w:pPr>
        <w:pStyle w:val="Normal"/>
        <w:numPr>
          <w:ilvl w:val="0"/>
          <w:numId w:val="2"/>
        </w:numPr>
        <w:jc w:val="both"/>
        <w:rPr>
          <w:rFonts w:ascii="Times New Roman" w:hAnsi="Times New Roman"/>
          <w:sz w:val="21"/>
          <w:szCs w:val="21"/>
        </w:rPr>
      </w:pPr>
      <w:r>
        <w:rPr>
          <w:rFonts w:ascii="Times New Roman" w:hAnsi="Times New Roman"/>
          <w:sz w:val="21"/>
          <w:szCs w:val="21"/>
        </w:rPr>
        <w:t>Centrum Wsparcia Rzemiosła, Kształcenia Dualnego i Zawodowego w Pile, w razie uzasadnionej potrzeby, może udostępniać lub przekazywać dane osobowe organom publicznym, które na podstawie obowiązujących przepisów prawa mogą żądać wydania danych osobowych, np. prokuratura, sądy. Dane nie będą przekazywane do państw trzecich ani organizacji międzynarodowych.</w:t>
      </w:r>
    </w:p>
    <w:p>
      <w:pPr>
        <w:pStyle w:val="Normal"/>
        <w:numPr>
          <w:ilvl w:val="0"/>
          <w:numId w:val="2"/>
        </w:numPr>
        <w:jc w:val="both"/>
        <w:rPr>
          <w:rFonts w:ascii="Times New Roman" w:hAnsi="Times New Roman"/>
          <w:sz w:val="21"/>
          <w:szCs w:val="21"/>
        </w:rPr>
      </w:pPr>
      <w:r>
        <w:rPr>
          <w:rFonts w:ascii="Times New Roman" w:hAnsi="Times New Roman"/>
          <w:sz w:val="21"/>
          <w:szCs w:val="21"/>
        </w:rPr>
        <w:t>Centrum Wsparcia Rzemiosła, Kształcenia Dualnego i Zawodowego w Pile gwarantuje bezpieczeństwo danych osobowych oraz spełnienie wszystkich praw wynikających z RODO, tj. Prawa osoby, której dane dotyczą: dostępu do swoich danych osobowych (art. 15 RODO), sprostowania swoich danych osobowych (art. 16 RODO), usunięcia swoich danych osobowych ("prawo do bycia zapomnianym") w określonych sytuacjach (art. 17 RODO), ograniczenia przetwarzania swoich danych osobowych w określonych sytuacjach (art. 18 RODO), wniesienia sprzeciwu wobec przetwarzania swoich danych osobowych z przyczyn związanych z Państwa szczególną sytuacją, w przypadku gdy przetwarzanie odbywa się na podstawie art. 6 ust. 1 lit. f RODO (art. 21 RODO), wniesienia skargi do Prezesa Urzędu Ochrony Danych Osobowych, gdy uznają Państwo, że przetwarzanie danych osobowych narusza przepisy RODO., niepodlegania zautomatyzowanemu podejmowaniu decyzji, w tym profilowaniu.</w:t>
      </w:r>
    </w:p>
    <w:p>
      <w:pPr>
        <w:pStyle w:val="Normal"/>
        <w:numPr>
          <w:ilvl w:val="0"/>
          <w:numId w:val="2"/>
        </w:numPr>
        <w:spacing w:lineRule="auto" w:line="276" w:before="0" w:after="160"/>
        <w:jc w:val="both"/>
        <w:rPr>
          <w:rFonts w:ascii="Times New Roman" w:hAnsi="Times New Roman"/>
          <w:sz w:val="21"/>
          <w:szCs w:val="21"/>
        </w:rPr>
      </w:pPr>
      <w:r>
        <w:rPr>
          <w:rFonts w:cs="Times New Roman" w:ascii="Times New Roman" w:hAnsi="Times New Roman"/>
          <w:sz w:val="21"/>
          <w:szCs w:val="21"/>
        </w:rPr>
        <w:t>Podanie danych osobowych jest dobrowolne, jednakże niepodanie danych identyfikacyjnych może uniemożliwić Administratorowi kontakt zwrotny w sprawie zgłoszenia oraz przekazanie informacji o podjętych działaniach następczych (w przypadku, gdy oczekują Państwo informacji zwrotnej). Zgłoszenia anonimowe nie będą rozpatrywane</w:t>
      </w:r>
    </w:p>
    <w:p>
      <w:pPr>
        <w:pStyle w:val="Normal"/>
        <w:spacing w:lineRule="auto" w:line="276" w:before="0" w:after="160"/>
        <w:jc w:val="both"/>
        <w:rPr>
          <w:rFonts w:ascii="Times New Roman" w:hAnsi="Times New Roman"/>
          <w:sz w:val="21"/>
          <w:szCs w:val="21"/>
        </w:rPr>
      </w:pPr>
      <w:r>
        <w:rPr/>
      </w:r>
    </w:p>
    <w:p>
      <w:pPr>
        <w:pStyle w:val="Normal"/>
        <w:spacing w:lineRule="auto" w:line="276" w:before="0" w:after="160"/>
        <w:jc w:val="both"/>
        <w:rPr>
          <w:rFonts w:ascii="Times New Roman" w:hAnsi="Times New Roman"/>
          <w:sz w:val="21"/>
          <w:szCs w:val="21"/>
        </w:rPr>
      </w:pPr>
      <w:r>
        <w:rPr/>
      </w:r>
    </w:p>
    <w:p>
      <w:pPr>
        <w:pStyle w:val="NoSpacing"/>
        <w:spacing w:lineRule="auto" w:line="276"/>
        <w:jc w:val="center"/>
        <w:rPr>
          <w:rFonts w:ascii="Times New Roman" w:hAnsi="Times New Roman"/>
          <w:sz w:val="21"/>
          <w:szCs w:val="21"/>
        </w:rPr>
      </w:pPr>
      <w:r>
        <w:rPr>
          <w:rFonts w:ascii="Times New Roman" w:hAnsi="Times New Roman"/>
          <w:b/>
          <w:bCs/>
          <w:sz w:val="21"/>
          <w:szCs w:val="21"/>
        </w:rPr>
        <w:t>Klauzula informacyjna</w:t>
      </w:r>
    </w:p>
    <w:p>
      <w:pPr>
        <w:pStyle w:val="NoSpacing"/>
        <w:spacing w:lineRule="auto" w:line="276"/>
        <w:jc w:val="center"/>
        <w:rPr>
          <w:rFonts w:ascii="Times New Roman" w:hAnsi="Times New Roman"/>
          <w:sz w:val="21"/>
          <w:szCs w:val="21"/>
        </w:rPr>
      </w:pPr>
      <w:r>
        <w:rPr>
          <w:rFonts w:ascii="Times New Roman" w:hAnsi="Times New Roman"/>
          <w:b/>
          <w:bCs/>
          <w:sz w:val="21"/>
          <w:szCs w:val="21"/>
        </w:rPr>
        <w:t xml:space="preserve"> </w:t>
      </w:r>
      <w:r>
        <w:rPr>
          <w:rFonts w:ascii="Times New Roman" w:hAnsi="Times New Roman"/>
          <w:b/>
          <w:bCs/>
          <w:sz w:val="21"/>
          <w:szCs w:val="21"/>
        </w:rPr>
        <w:t xml:space="preserve">dla osób, których dane są przetwarzane w zgłoszeniu </w:t>
      </w:r>
    </w:p>
    <w:p>
      <w:pPr>
        <w:pStyle w:val="NoSpacing"/>
        <w:spacing w:lineRule="auto" w:line="276"/>
        <w:jc w:val="both"/>
        <w:rPr>
          <w:rFonts w:ascii="Times New Roman" w:hAnsi="Times New Roman"/>
          <w:sz w:val="21"/>
          <w:szCs w:val="21"/>
        </w:rPr>
      </w:pPr>
      <w:r>
        <w:rPr>
          <w:rFonts w:ascii="Times New Roman" w:hAnsi="Times New Roman"/>
          <w:b/>
          <w:bCs/>
          <w:sz w:val="21"/>
          <w:szCs w:val="21"/>
        </w:rPr>
        <w:t>Zgodnie z art. 14 RODO, informujemy, że:</w:t>
      </w:r>
    </w:p>
    <w:p>
      <w:pPr>
        <w:pStyle w:val="Normal"/>
        <w:numPr>
          <w:ilvl w:val="0"/>
          <w:numId w:val="3"/>
        </w:numPr>
        <w:jc w:val="both"/>
        <w:rPr>
          <w:rFonts w:ascii="Times New Roman" w:hAnsi="Times New Roman"/>
          <w:sz w:val="21"/>
          <w:szCs w:val="21"/>
        </w:rPr>
      </w:pPr>
      <w:r>
        <w:rPr>
          <w:rFonts w:ascii="Times New Roman" w:hAnsi="Times New Roman"/>
          <w:sz w:val="21"/>
          <w:szCs w:val="21"/>
        </w:rPr>
        <w:t xml:space="preserve">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jest Centrum Wsparcia Rzemiosła, Kształcenia Dualnego i Zawodowego w Pile, ul. Bydgoska 21, e-mail: sekretariat@cwrkdiz.pila.pl, tel. 67 307 00 04. Kontakt z Administratorem możliwy jest w dni robocze w godzinach 7.30-15.30. </w:t>
      </w:r>
    </w:p>
    <w:p>
      <w:pPr>
        <w:pStyle w:val="Normal"/>
        <w:numPr>
          <w:ilvl w:val="0"/>
          <w:numId w:val="4"/>
        </w:numPr>
        <w:jc w:val="both"/>
        <w:rPr/>
      </w:pPr>
      <w:r>
        <w:rPr>
          <w:rFonts w:ascii="Times New Roman" w:hAnsi="Times New Roman"/>
          <w:sz w:val="21"/>
          <w:szCs w:val="21"/>
        </w:rPr>
        <w:t xml:space="preserve">W razie pytań lub wątpliwości, w związku z przetwarzaniem danych osobowych, do dyspozycji jest Inspektor Ochrony Danych Osobowych odpowiedzialny za koordynację spraw związanych z ochroną danych osobowych w Centrum Wsparcia Rzemiosła, Kształcenia Dualnego i Zawodowego w Pile. Z Inspektorem Ochrony Danych Osobowych można się skontaktować za pomocą poczty elektronicznej </w:t>
      </w:r>
      <w:hyperlink r:id="rId3">
        <w:r>
          <w:rPr>
            <w:rFonts w:ascii="Times New Roman" w:hAnsi="Times New Roman"/>
            <w:sz w:val="21"/>
            <w:szCs w:val="21"/>
          </w:rPr>
          <w:t>iod@cwrkdiz.pila.pl</w:t>
        </w:r>
      </w:hyperlink>
      <w:r>
        <w:rPr>
          <w:rFonts w:ascii="Times New Roman" w:hAnsi="Times New Roman"/>
          <w:sz w:val="21"/>
          <w:szCs w:val="21"/>
        </w:rPr>
        <w:t xml:space="preserve">.   </w:t>
      </w:r>
    </w:p>
    <w:p>
      <w:pPr>
        <w:pStyle w:val="Normal"/>
        <w:numPr>
          <w:ilvl w:val="0"/>
          <w:numId w:val="4"/>
        </w:numPr>
        <w:spacing w:before="0" w:after="46"/>
        <w:jc w:val="both"/>
        <w:rPr/>
      </w:pPr>
      <w:r>
        <w:rPr>
          <w:rFonts w:ascii="Times New Roman" w:hAnsi="Times New Roman"/>
          <w:sz w:val="21"/>
          <w:szCs w:val="21"/>
        </w:rPr>
        <w:t xml:space="preserve">Centrum Wsparcia Rzemiosła, Kształcenia Dualnego i Zawodowego w Pile przetwarza dane osobowe na potrzeby: </w:t>
      </w:r>
      <w:r>
        <w:rPr>
          <w:rFonts w:ascii="Times New Roman" w:hAnsi="Times New Roman"/>
          <w:sz w:val="21"/>
          <w:szCs w:val="21"/>
        </w:rPr>
        <w:t>w</w:t>
      </w:r>
      <w:r>
        <w:rPr>
          <w:rFonts w:ascii="Times New Roman" w:hAnsi="Times New Roman"/>
          <w:sz w:val="21"/>
          <w:szCs w:val="21"/>
        </w:rPr>
        <w:t>eryfikacj</w:t>
      </w:r>
      <w:r>
        <w:rPr>
          <w:rFonts w:ascii="Times New Roman" w:hAnsi="Times New Roman"/>
          <w:sz w:val="21"/>
          <w:szCs w:val="21"/>
        </w:rPr>
        <w:t>i</w:t>
      </w:r>
      <w:r>
        <w:rPr>
          <w:rFonts w:ascii="Times New Roman" w:hAnsi="Times New Roman"/>
          <w:sz w:val="21"/>
          <w:szCs w:val="21"/>
        </w:rPr>
        <w:t xml:space="preserve"> i wyjaśni</w:t>
      </w:r>
      <w:r>
        <w:rPr>
          <w:rFonts w:ascii="Times New Roman" w:hAnsi="Times New Roman"/>
          <w:sz w:val="21"/>
          <w:szCs w:val="21"/>
        </w:rPr>
        <w:t>enia</w:t>
      </w:r>
      <w:r>
        <w:rPr>
          <w:rFonts w:ascii="Times New Roman" w:hAnsi="Times New Roman"/>
          <w:sz w:val="21"/>
          <w:szCs w:val="21"/>
        </w:rPr>
        <w:t xml:space="preserve"> zgłoszeń naruszeń prawa na podstawie Ustawy z dnia 14 czerwca 2024 r. o ochronie sygnalistów.</w:t>
      </w:r>
    </w:p>
    <w:p>
      <w:pPr>
        <w:pStyle w:val="Normal"/>
        <w:numPr>
          <w:ilvl w:val="0"/>
          <w:numId w:val="4"/>
        </w:numPr>
        <w:spacing w:before="0" w:after="46"/>
        <w:jc w:val="both"/>
        <w:rPr/>
      </w:pPr>
      <w:r>
        <w:rPr>
          <w:rFonts w:ascii="Times New Roman" w:hAnsi="Times New Roman"/>
          <w:sz w:val="21"/>
          <w:szCs w:val="21"/>
        </w:rPr>
        <w:t xml:space="preserve">Źródło danych: </w:t>
      </w:r>
      <w:r>
        <w:rPr>
          <w:rFonts w:ascii="Times New Roman" w:hAnsi="Times New Roman"/>
          <w:sz w:val="21"/>
          <w:szCs w:val="21"/>
        </w:rPr>
        <w:t>z</w:t>
      </w:r>
      <w:r>
        <w:rPr>
          <w:rFonts w:ascii="Times New Roman" w:hAnsi="Times New Roman"/>
          <w:sz w:val="21"/>
          <w:szCs w:val="21"/>
        </w:rPr>
        <w:t>głoszenie złożone przez sygnalistę.</w:t>
      </w:r>
    </w:p>
    <w:p>
      <w:pPr>
        <w:pStyle w:val="Normal"/>
        <w:numPr>
          <w:ilvl w:val="0"/>
          <w:numId w:val="4"/>
        </w:numPr>
        <w:jc w:val="both"/>
        <w:rPr/>
      </w:pPr>
      <w:r>
        <w:rPr>
          <w:rFonts w:ascii="Times New Roman" w:hAnsi="Times New Roman"/>
          <w:sz w:val="21"/>
          <w:szCs w:val="21"/>
        </w:rPr>
        <w:t>Podstawą prawną przetwarzania danych osobowych jest:</w:t>
      </w:r>
    </w:p>
    <w:p>
      <w:pPr>
        <w:pStyle w:val="Normal"/>
        <w:numPr>
          <w:ilvl w:val="1"/>
          <w:numId w:val="5"/>
        </w:numPr>
        <w:jc w:val="both"/>
        <w:rPr/>
      </w:pPr>
      <w:r>
        <w:rPr>
          <w:rFonts w:ascii="Times New Roman" w:hAnsi="Times New Roman"/>
          <w:sz w:val="21"/>
          <w:szCs w:val="21"/>
        </w:rPr>
        <w:t>art. 6 ust. 1 lit. c RODO – przetwarzanie jest niezbędne do wypełnienia obowiązku prawnego ciążącego na Administratorze, wynikającego z Ustawy z dnia 14 czerwca 2024 r. o ochronie sygnalistów;</w:t>
      </w:r>
    </w:p>
    <w:p>
      <w:pPr>
        <w:pStyle w:val="Normal"/>
        <w:numPr>
          <w:ilvl w:val="1"/>
          <w:numId w:val="5"/>
        </w:numPr>
        <w:jc w:val="both"/>
        <w:rPr/>
      </w:pPr>
      <w:r>
        <w:rPr>
          <w:rFonts w:ascii="Times New Roman" w:hAnsi="Times New Roman"/>
          <w:sz w:val="21"/>
          <w:szCs w:val="21"/>
        </w:rPr>
        <w:t>art. 6 ust. 1 lit. f RODO – przetwarzanie jest niezbędne do celów wynikających z prawnie uzasadnionych interesów Administratora, którymi są: zapewnienie zgodności z prawem i etycznego postępowania w organizacji, przeciwdziałanie nieprawidłowościom i ochrona interesu publicznego.</w:t>
      </w:r>
    </w:p>
    <w:p>
      <w:pPr>
        <w:pStyle w:val="Normal"/>
        <w:numPr>
          <w:ilvl w:val="0"/>
          <w:numId w:val="4"/>
        </w:numPr>
        <w:jc w:val="both"/>
        <w:rPr/>
      </w:pPr>
      <w:r>
        <w:rPr>
          <w:rFonts w:ascii="Times New Roman" w:hAnsi="Times New Roman"/>
          <w:sz w:val="21"/>
          <w:szCs w:val="21"/>
        </w:rPr>
        <w:t>Podane dane osobowe będą przetwarzane przez okres niezbędny do wyjaśnienia sprawy, nie dłużej niż przez 3 lata po zakończeniu roku kalendarzowego, w którym podjęto działania następcze, lub po zakończeniu postępowań zainicjowanych tymi działaniami, a następnie zostaną usunięte. Okres przechowywania może zostać przedłużony w przypadku konieczności archiwizacji dokumentacji zgłoszenia na podstawie przepisów prawa..</w:t>
      </w:r>
    </w:p>
    <w:p>
      <w:pPr>
        <w:pStyle w:val="Normal"/>
        <w:numPr>
          <w:ilvl w:val="0"/>
          <w:numId w:val="4"/>
        </w:numPr>
        <w:jc w:val="both"/>
        <w:rPr/>
      </w:pPr>
      <w:r>
        <w:rPr>
          <w:rFonts w:ascii="Times New Roman" w:hAnsi="Times New Roman"/>
          <w:sz w:val="21"/>
          <w:szCs w:val="21"/>
        </w:rPr>
        <w:t>Centrum Wsparcia Rzemiosła, Kształcenia Dualnego i Zawodowego w Pile, w razie uzasadnionej potrzeby, może udostępniać lub przekazywać dane osobowe organom publicznym, które na podstawie obowiązujących przepisów prawa mogą żądać wydania danych osobowych, np. prokuratura, sądy. Dane nie będą przekazywane do państw trzecich ani organizacji międzynarodowych.</w:t>
      </w:r>
    </w:p>
    <w:p>
      <w:pPr>
        <w:pStyle w:val="Normal"/>
        <w:numPr>
          <w:ilvl w:val="0"/>
          <w:numId w:val="4"/>
        </w:numPr>
        <w:jc w:val="both"/>
        <w:rPr/>
      </w:pPr>
      <w:r>
        <w:rPr>
          <w:rFonts w:ascii="Times New Roman" w:hAnsi="Times New Roman"/>
          <w:sz w:val="21"/>
          <w:szCs w:val="21"/>
        </w:rPr>
        <w:t>Centrum Wsparcia Rzemiosła, Kształcenia Dualnego i Zawodowego w Pile gwarantuje bezpieczeństwo danych osobowych oraz spełnienie wszystkich praw wynikających z RODO, tj. Prawa osoby, której dane dotyczą: dostępu do swoich danych osobowych (art. 15 RODO), sprostowania swoich danych osobowych (art. 16 RODO), usunięcia swoich danych osobowych ("prawo do bycia zapomnianym") w określonych sytuacjach (art. 17 RODO), ograniczenia przetwarzania swoich danych osobowych w określonych sytuacjach (art. 18 RODO), wniesienia sprzeciwu wobec przetwarzania swoich danych osobowych z przyczyn związanych z Państwa szczególną sytuacją, w przypadku gdy przetwarzanie odbywa się na podstawie art. 6 ust. 1 lit. f RODO (art. 21 RODO), wniesienia skargi do Prezesa Urzędu Ochrony Danych Osobowych, gdy uznają Państwo, że przetwarzanie danych osobowych narusza przepisy RODO., niepodlegania zautomatyzowanemu podejmowaniu decyzji, w tym profilowaniu.</w:t>
      </w:r>
    </w:p>
    <w:p>
      <w:pPr>
        <w:pStyle w:val="Normal"/>
        <w:spacing w:lineRule="auto" w:line="276" w:before="0" w:after="160"/>
        <w:jc w:val="both"/>
        <w:rPr>
          <w:rFonts w:ascii="Times New Roman" w:hAnsi="Times New Roman"/>
          <w:sz w:val="21"/>
          <w:szCs w:val="21"/>
        </w:rPr>
      </w:pPr>
      <w:r>
        <w:rPr/>
      </w:r>
    </w:p>
    <w:sectPr>
      <w:type w:val="nextPage"/>
      <w:pgSz w:w="11906" w:h="16838"/>
      <w:pgMar w:left="851" w:right="1133" w:gutter="0" w:header="0" w:top="709"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rlito">
    <w:altName w:val="Calibri"/>
    <w:charset w:val="ee"/>
    <w:family w:val="roman"/>
    <w:pitch w:val="variable"/>
  </w:font>
  <w:font w:name="Times New Roman">
    <w:charset w:val="ee"/>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1916"/>
    <w:pPr>
      <w:widowControl/>
      <w:suppressAutoHyphens w:val="true"/>
      <w:bidi w:val="0"/>
      <w:spacing w:lineRule="auto" w:line="259" w:before="0" w:after="160"/>
      <w:jc w:val="left"/>
    </w:pPr>
    <w:rPr>
      <w:rFonts w:ascii="Calibri" w:hAnsi="Calibri" w:eastAsia="Times New Roman" w:cs="Times New Roman" w:ascii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93e74"/>
    <w:rPr>
      <w:sz w:val="16"/>
      <w:szCs w:val="16"/>
    </w:rPr>
  </w:style>
  <w:style w:type="character" w:styleId="TekstkomentarzaZnak" w:customStyle="1">
    <w:name w:val="Tekst komentarza Znak"/>
    <w:basedOn w:val="DefaultParagraphFont"/>
    <w:uiPriority w:val="99"/>
    <w:semiHidden/>
    <w:qFormat/>
    <w:rsid w:val="00f93e74"/>
    <w:rPr>
      <w:rFonts w:eastAsia="Times New Roman" w:cs="Times New Roman"/>
      <w:sz w:val="20"/>
      <w:szCs w:val="20"/>
    </w:rPr>
  </w:style>
  <w:style w:type="character" w:styleId="TematkomentarzaZnak" w:customStyle="1">
    <w:name w:val="Temat komentarza Znak"/>
    <w:basedOn w:val="TekstkomentarzaZnak"/>
    <w:uiPriority w:val="99"/>
    <w:semiHidden/>
    <w:qFormat/>
    <w:rsid w:val="00f93e74"/>
    <w:rPr>
      <w:rFonts w:eastAsia="Times New Roman" w:cs="Times New Roman"/>
      <w:b/>
      <w:bCs/>
      <w:sz w:val="20"/>
      <w:szCs w:val="20"/>
    </w:rPr>
  </w:style>
  <w:style w:type="character" w:styleId="TekstdymkaZnak" w:customStyle="1">
    <w:name w:val="Tekst dymka Znak"/>
    <w:basedOn w:val="DefaultParagraphFont"/>
    <w:uiPriority w:val="99"/>
    <w:semiHidden/>
    <w:qFormat/>
    <w:rsid w:val="00f93e74"/>
    <w:rPr>
      <w:rFonts w:ascii="Segoe UI" w:hAnsi="Segoe UI" w:eastAsia="Times New Roman" w:cs="Segoe UI"/>
      <w:sz w:val="18"/>
      <w:szCs w:val="18"/>
    </w:rPr>
  </w:style>
  <w:style w:type="character" w:styleId="Czeinternetowe">
    <w:name w:val="Hyperlink"/>
    <w:basedOn w:val="DefaultParagraphFont"/>
    <w:uiPriority w:val="99"/>
    <w:unhideWhenUsed/>
    <w:rsid w:val="001f0782"/>
    <w:rPr>
      <w:color w:val="0563C1" w:themeColor="hyperlink"/>
      <w:u w:val="single"/>
    </w:rPr>
  </w:style>
  <w:style w:type="character" w:styleId="UnresolvedMention">
    <w:name w:val="Unresolved Mention"/>
    <w:basedOn w:val="DefaultParagraphFont"/>
    <w:uiPriority w:val="99"/>
    <w:semiHidden/>
    <w:unhideWhenUsed/>
    <w:qFormat/>
    <w:rsid w:val="001f0782"/>
    <w:rPr>
      <w:color w:val="605E5C"/>
      <w:shd w:fill="E1DFDD" w:val="clear"/>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oSpacing">
    <w:name w:val="No Spacing"/>
    <w:uiPriority w:val="1"/>
    <w:qFormat/>
    <w:rsid w:val="00d9191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pl-PL" w:eastAsia="en-US" w:bidi="ar-SA"/>
    </w:rPr>
  </w:style>
  <w:style w:type="paragraph" w:styleId="ListParagraph">
    <w:name w:val="List Paragraph"/>
    <w:basedOn w:val="Normal"/>
    <w:uiPriority w:val="1"/>
    <w:qFormat/>
    <w:rsid w:val="00d91916"/>
    <w:pPr>
      <w:widowControl w:val="false"/>
      <w:spacing w:lineRule="auto" w:line="240" w:before="0" w:after="0"/>
      <w:ind w:left="873" w:hanging="361"/>
    </w:pPr>
    <w:rPr>
      <w:rFonts w:ascii="Carlito" w:hAnsi="Carlito" w:cs="Carlito"/>
    </w:rPr>
  </w:style>
  <w:style w:type="paragraph" w:styleId="Annotationtext">
    <w:name w:val="annotation text"/>
    <w:basedOn w:val="Normal"/>
    <w:link w:val="TekstkomentarzaZnak"/>
    <w:uiPriority w:val="99"/>
    <w:semiHidden/>
    <w:unhideWhenUsed/>
    <w:qFormat/>
    <w:rsid w:val="00f93e74"/>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3e74"/>
    <w:pPr/>
    <w:rPr>
      <w:b/>
      <w:bCs/>
    </w:rPr>
  </w:style>
  <w:style w:type="paragraph" w:styleId="BalloonText">
    <w:name w:val="Balloon Text"/>
    <w:basedOn w:val="Normal"/>
    <w:link w:val="TekstdymkaZnak"/>
    <w:uiPriority w:val="99"/>
    <w:semiHidden/>
    <w:unhideWhenUsed/>
    <w:qFormat/>
    <w:rsid w:val="00f93e7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cwrkdiz.pila.pl" TargetMode="External"/><Relationship Id="rId3" Type="http://schemas.openxmlformats.org/officeDocument/2006/relationships/hyperlink" Target="mailto:iod@cwrkdiz.pila.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LibreOffice/7.4.7.2$Windows_X86_64 LibreOffice_project/723314e595e8007d3cf785c16538505a1c878ca5</Application>
  <AppVersion>15.0000</AppVersion>
  <Pages>3</Pages>
  <Words>1306</Words>
  <Characters>8884</Characters>
  <CharactersWithSpaces>10196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2025-03-05T07:57:00Z</dcterms:created>
  <dc:creator>CDN</dc:creator>
  <dc:description/>
  <dc:language>pl-PL</dc:language>
  <cp:lastModifiedBy/>
  <cp:lastPrinted>2025-03-06T13:21:00Z</cp:lastPrinted>
  <dcterms:modified xsi:type="dcterms:W3CDTF">2025-03-13T17:26:49Z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